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E" w:rsidRPr="006D72AE" w:rsidRDefault="006D72AE" w:rsidP="006D72A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D72AE">
        <w:rPr>
          <w:rFonts w:ascii="TH SarabunIT๙" w:hAnsi="TH SarabunIT๙" w:cs="TH SarabunIT๙"/>
          <w:b/>
          <w:bCs/>
          <w:sz w:val="40"/>
          <w:szCs w:val="40"/>
          <w:cs/>
        </w:rPr>
        <w:t>ภาษีบำรุงท้องที่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>ภาษีบำรุงท้องที่ หมายถึง ภาษีที่เก็บจากเจ้าของที่ดิน ไม่ว่าจะเป็น บุคคลธรรมดา หรือนิติบุคคลซึ่งมีกรรมสิทธิ์ในที่ดิน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ที่ดินที่ต้องเสียภาษีบำรุงท้องที่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ได้แก่ ที่ดินที่เป็นของบุคคลหรือคณะบุคคลไม่ว่าจะเป็นบุคคลธรรมดาหรือนิติบุคคล หรือนิติบุคคล ซึ่งมีกรรมสิทธิ์ในที่ดินต้องเสียภาษีบำรุงท้องที่ได้แก่พื้นที่ดินหรือพื้นที่เป็นภูเขาหรือที่มีน้ำด้วย โดยไม่เป็นที่ดินที่เจ้าของที่ดินได้รับการยกเว้นภาษีหรืออยู่ในเกณฑ์ลดหย่อน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ผู้มีหน้าที่เสียภาษีบำรุงท้องที่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ผู้ที่เป็นเจ้าของที่ดินในวันที่ </w:t>
      </w:r>
      <w:r w:rsidRPr="006D72AE">
        <w:rPr>
          <w:rFonts w:ascii="TH SarabunIT๙" w:hAnsi="TH SarabunIT๙" w:cs="TH SarabunIT๙"/>
          <w:sz w:val="36"/>
          <w:szCs w:val="36"/>
        </w:rPr>
        <w:t>1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มกราคม ของปีใด มีหน้าที่เสียภาษีสำหรับปีนั้น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การยื่นแบบแสดงรายการเพื่อเสียภาษีบำรุงท้องที่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ให้เจ้าของที่ดินที่มีหน้าที่เสียภาษีบำรุงท้องที่ยื่นแบบแสดงรายการที่ดิน (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ภ.บ.ท.</w:t>
      </w:r>
      <w:proofErr w:type="spellEnd"/>
      <w:r w:rsidRPr="006D72AE">
        <w:rPr>
          <w:rFonts w:ascii="TH SarabunIT๙" w:hAnsi="TH SarabunIT๙" w:cs="TH SarabunIT๙"/>
          <w:sz w:val="36"/>
          <w:szCs w:val="36"/>
        </w:rPr>
        <w:t xml:space="preserve">5)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ณ สำนักงานเทศบาล (กองคลัง) ภายในเดือนมกราคมของปีแรก ที่มีการตีราคาปานกลางของที่ดิน แบบแสดงรายการที่ยื่นไว้นั้นใช้ได้ทุกปี ในรอบระยะเวลา </w:t>
      </w:r>
      <w:r w:rsidRPr="006D72AE">
        <w:rPr>
          <w:rFonts w:ascii="TH SarabunIT๙" w:hAnsi="TH SarabunIT๙" w:cs="TH SarabunIT๙"/>
          <w:sz w:val="36"/>
          <w:szCs w:val="36"/>
        </w:rPr>
        <w:t>4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ปี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               </w:t>
      </w: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หลักฐานที่ต้องนำไป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สำเนาโฉนดที่ดิน น.ส.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หรือ น.ส.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>ก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บัตรประจำตัวประชาชน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ใบเสร็จรับเงินปีที่แล้ว (ถ้ามี)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หนังสือมอบอำนาจ กรณีที่ให้ผู้อื่นมาทำการแทน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proofErr w:type="spellStart"/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คำนวน</w:t>
      </w:r>
      <w:proofErr w:type="spellEnd"/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ภาษี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คำนวน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จากราคาปานกลางของที่ดินที่คณะกรรมการตีราคาปานกลางที่ดินกำหนดขึ้นเพื่อใช้ในการจัดเก็บภาษีคูณกับเนื้อที่อัตราภาษี - เนื้อที่ดิน (ไร่) = เนื้อที่ถือครอง - เนื้อที่เกณฑ์ลดหย่อน - ค่าภาษีต่อไร่ = ตามบัญชีอัตราภาษีฯ ท้าย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พรบ.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>ฯ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การชำระภาษีบำรุงท้องที่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ผู้มีหน้าที่ภาษีนำเงินมาชำระค่าภาษีในเดือนเมษายนของทุกปี</w:t>
      </w:r>
    </w:p>
    <w:p w:rsidR="006D72AE" w:rsidRDefault="006D72AE" w:rsidP="006D72AE">
      <w:pPr>
        <w:jc w:val="both"/>
        <w:rPr>
          <w:rFonts w:ascii="TH SarabunIT๙" w:hAnsi="TH SarabunIT๙" w:cs="TH SarabunIT๙" w:hint="cs"/>
          <w:sz w:val="36"/>
          <w:szCs w:val="36"/>
        </w:rPr>
      </w:pP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เงินเพิ่ม / บทกำหนดโทษ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>ผู้ใดจงใจไม่มายื่นแบบแสดงรายการที่ดิน (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ภ.บ.ท.</w:t>
      </w:r>
      <w:proofErr w:type="spellEnd"/>
      <w:r w:rsidRPr="006D72AE">
        <w:rPr>
          <w:rFonts w:ascii="TH SarabunIT๙" w:hAnsi="TH SarabunIT๙" w:cs="TH SarabunIT๙"/>
          <w:sz w:val="36"/>
          <w:szCs w:val="36"/>
        </w:rPr>
        <w:t xml:space="preserve">5)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หรือไม่ยอมชี้แจงหรือไม่ยอมแจ้งจำนวนที่ดินต้องระวางโทษจำคุกไม่เกิน </w:t>
      </w:r>
      <w:r w:rsidRPr="006D72AE">
        <w:rPr>
          <w:rFonts w:ascii="TH SarabunIT๙" w:hAnsi="TH SarabunIT๙" w:cs="TH SarabunIT๙"/>
          <w:sz w:val="36"/>
          <w:szCs w:val="36"/>
        </w:rPr>
        <w:t>1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หรือปรับไม่เกิน </w:t>
      </w:r>
      <w:r w:rsidRPr="006D72AE">
        <w:rPr>
          <w:rFonts w:ascii="TH SarabunIT๙" w:hAnsi="TH SarabunIT๙" w:cs="TH SarabunIT๙"/>
          <w:sz w:val="36"/>
          <w:szCs w:val="36"/>
        </w:rPr>
        <w:t>1,000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หรือทั้งจำทั้งปรับ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</w:t>
      </w:r>
      <w:r>
        <w:rPr>
          <w:rFonts w:ascii="TH SarabunIT๙" w:hAnsi="TH SarabunIT๙" w:cs="TH SarabunIT๙"/>
          <w:sz w:val="36"/>
          <w:szCs w:val="36"/>
        </w:rPr>
        <w:t xml:space="preserve">   </w:t>
      </w:r>
      <w:r w:rsidRPr="006D72AE">
        <w:rPr>
          <w:rFonts w:ascii="TH SarabunIT๙" w:hAnsi="TH SarabunIT๙" w:cs="TH SarabunIT๙"/>
          <w:sz w:val="36"/>
          <w:szCs w:val="36"/>
        </w:rPr>
        <w:t xml:space="preserve">2.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D72AE">
        <w:rPr>
          <w:rFonts w:ascii="TH SarabunIT๙" w:hAnsi="TH SarabunIT๙" w:cs="TH SarabunIT๙"/>
          <w:sz w:val="36"/>
          <w:szCs w:val="36"/>
          <w:cs/>
        </w:rPr>
        <w:t>ผู้ใดโดยรู้แล้วจงใจแจ้งข้อความอันเป็นเท็จ หรือนำพยานหลักฐานเท็จมาแสดง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เพื่อห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ลึกเลี่ยง หรือพยายามหลีกเลี่ยงการเสียภาษีบำรุงท้องที่ต้องระวางโทษจำคุกไม่เกิน </w:t>
      </w:r>
      <w:r w:rsidRPr="006D72AE">
        <w:rPr>
          <w:rFonts w:ascii="TH SarabunIT๙" w:hAnsi="TH SarabunIT๙" w:cs="TH SarabunIT๙"/>
          <w:sz w:val="36"/>
          <w:szCs w:val="36"/>
        </w:rPr>
        <w:t>6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หรือปรับไม่เกิน </w:t>
      </w:r>
      <w:r w:rsidRPr="006D72AE">
        <w:rPr>
          <w:rFonts w:ascii="TH SarabunIT๙" w:hAnsi="TH SarabunIT๙" w:cs="TH SarabunIT๙"/>
          <w:sz w:val="36"/>
          <w:szCs w:val="36"/>
        </w:rPr>
        <w:t>2,000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หรือทั้งจำทั้งปรับ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ผู้ใดไม่ชำระภาษีบำรุงท้องที่ภายในเวลาที่กำหนดให้เสียเงิน เพิ่มร้อยละ </w:t>
      </w:r>
      <w:r w:rsidRPr="006D72AE">
        <w:rPr>
          <w:rFonts w:ascii="TH SarabunIT๙" w:hAnsi="TH SarabunIT๙" w:cs="TH SarabunIT๙"/>
          <w:sz w:val="36"/>
          <w:szCs w:val="36"/>
        </w:rPr>
        <w:t>24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ต่อปี ของจำนวนเงินที่ต้องเสียภาษีบำรุงท้องที่เศษของเดือนให้นับเป็นหนึ่งเดือน ระยะเวลาการให้บริการโดยประมาณ </w:t>
      </w:r>
      <w:r w:rsidRPr="006D72AE">
        <w:rPr>
          <w:rFonts w:ascii="TH SarabunIT๙" w:hAnsi="TH SarabunIT๙" w:cs="TH SarabunIT๙"/>
          <w:sz w:val="36"/>
          <w:szCs w:val="36"/>
        </w:rPr>
        <w:t>10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นาที ต่อรายไม่รวมเวลาขั้นตอนสอบสวน (ถ้ามี)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6D72AE" w:rsidRPr="006D72AE" w:rsidRDefault="006D72AE" w:rsidP="006D72A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ภาษีป้าย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>ภาษีป้าย หมายถึง ภาษีที่เก็บจากป้ายแสดงชื่อ ยี่ห้อ หรือเครื่องหมายที่ใช้ในการประกอบการค้า หรือ ประก</w:t>
      </w:r>
      <w:r w:rsidR="00E928B7">
        <w:rPr>
          <w:rFonts w:ascii="TH SarabunIT๙" w:hAnsi="TH SarabunIT๙" w:cs="TH SarabunIT๙"/>
          <w:sz w:val="36"/>
          <w:szCs w:val="36"/>
          <w:cs/>
        </w:rPr>
        <w:t>อบกิจการอื่น เพื่อหารายได้หรือโ</w:t>
      </w:r>
      <w:r w:rsidR="00E928B7">
        <w:rPr>
          <w:rFonts w:ascii="TH SarabunIT๙" w:hAnsi="TH SarabunIT๙" w:cs="TH SarabunIT๙" w:hint="cs"/>
          <w:sz w:val="36"/>
          <w:szCs w:val="36"/>
          <w:cs/>
        </w:rPr>
        <w:t>ฆ</w:t>
      </w:r>
      <w:r w:rsidRPr="006D72AE">
        <w:rPr>
          <w:rFonts w:ascii="TH SarabunIT๙" w:hAnsi="TH SarabunIT๙" w:cs="TH SarabunIT๙"/>
          <w:sz w:val="36"/>
          <w:szCs w:val="36"/>
          <w:cs/>
        </w:rPr>
        <w:t>ษณาการค้า หรือกิจการอื่นเพื่อหารายได้ไม่ว่าจะแสดงหรือโ</w:t>
      </w:r>
      <w:r w:rsidR="00E928B7">
        <w:rPr>
          <w:rFonts w:ascii="TH SarabunIT๙" w:hAnsi="TH SarabunIT๙" w:cs="TH SarabunIT๙" w:hint="cs"/>
          <w:sz w:val="36"/>
          <w:szCs w:val="36"/>
          <w:cs/>
        </w:rPr>
        <w:t>ฆ</w:t>
      </w:r>
      <w:r w:rsidRPr="006D72AE">
        <w:rPr>
          <w:rFonts w:ascii="TH SarabunIT๙" w:hAnsi="TH SarabunIT๙" w:cs="TH SarabunIT๙"/>
          <w:sz w:val="36"/>
          <w:szCs w:val="36"/>
          <w:cs/>
        </w:rPr>
        <w:t>ษณาไว้ที่วัตถุใด ๆ ด้วยอักษรภาพหรือเครื่องหมายที่เขียนแกะสลัก จารึกหรือทำให้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ปรากฎ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>ด้วยวิธีอื่น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ผู้มีหน้าที่เสียภาษีป้าย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คือ เจ้าของป้าย หรือผู้ครอบครองป้ายในกรณีไม่มีผู้อื่นยื่นแบบแสดงรายการภาษีป้าย หรือเมื่อพนักงานเจ้าหน้าที่ไม่อาจหาตัวเจ้าของป้ายนั้นได้ ให้ถือว่าผู้ครอบครองป้ายนั้นเป็นเป็นผู้มีหน้าที่เสียภาษีป้าย ถ้าไม่อาจหาตัวผู้ครอบครองป้ายนั้นได้ ให้ถือว่าเจ้าของ หรือผู้ครอบครองอาคาร หรือที่ดินที่ป้ายนั้นติดตั้ง หรือแสดงอยู่เป็นผู้มีหน้าที่เสียภาษีป้ายตามลำดับ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               </w:t>
      </w: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อัตราภาษีป้าย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</w:t>
      </w:r>
      <w:proofErr w:type="gramStart"/>
      <w:r w:rsidRPr="006D72AE">
        <w:rPr>
          <w:rFonts w:ascii="TH SarabunIT๙" w:hAnsi="TH SarabunIT๙" w:cs="TH SarabunIT๙"/>
          <w:sz w:val="36"/>
          <w:szCs w:val="36"/>
        </w:rPr>
        <w:t xml:space="preserve">1.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ป้ายที่มีอักษรไทยล้วน คิดภาษี </w:t>
      </w:r>
      <w:r w:rsidRPr="006D72AE">
        <w:rPr>
          <w:rFonts w:ascii="TH SarabunIT๙" w:hAnsi="TH SarabunIT๙" w:cs="TH SarabunIT๙"/>
          <w:sz w:val="36"/>
          <w:szCs w:val="36"/>
        </w:rPr>
        <w:t>500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ตร.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>ซม.</w:t>
      </w:r>
      <w:proofErr w:type="gram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ต่อ 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</w:t>
      </w:r>
      <w:proofErr w:type="gramStart"/>
      <w:r w:rsidRPr="006D72AE">
        <w:rPr>
          <w:rFonts w:ascii="TH SarabunIT๙" w:hAnsi="TH SarabunIT๙" w:cs="TH SarabunIT๙"/>
          <w:sz w:val="36"/>
          <w:szCs w:val="36"/>
        </w:rPr>
        <w:t xml:space="preserve">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ป้ายที่มีอักษรไทยปนกับอักษรต่างประเทศหรือปนกับภาพ และหรือเครื่องหมาย คิดภาษี </w:t>
      </w:r>
      <w:r w:rsidRPr="006D72AE">
        <w:rPr>
          <w:rFonts w:ascii="TH SarabunIT๙" w:hAnsi="TH SarabunIT๙" w:cs="TH SarabunIT๙"/>
          <w:sz w:val="36"/>
          <w:szCs w:val="36"/>
        </w:rPr>
        <w:t>500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ตร.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>ซม.</w:t>
      </w:r>
      <w:proofErr w:type="gram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ต่อ </w:t>
      </w:r>
      <w:r w:rsidRPr="006D72AE">
        <w:rPr>
          <w:rFonts w:ascii="TH SarabunIT๙" w:hAnsi="TH SarabunIT๙" w:cs="TH SarabunIT๙"/>
          <w:sz w:val="36"/>
          <w:szCs w:val="36"/>
        </w:rPr>
        <w:t>20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lastRenderedPageBreak/>
        <w:t xml:space="preserve">                              3. (</w:t>
      </w:r>
      <w:r w:rsidRPr="006D72AE">
        <w:rPr>
          <w:rFonts w:ascii="TH SarabunIT๙" w:hAnsi="TH SarabunIT๙" w:cs="TH SarabunIT๙"/>
          <w:sz w:val="36"/>
          <w:szCs w:val="36"/>
          <w:cs/>
        </w:rPr>
        <w:t>ก) ป้ายที่ไม่มีอักษรไทย ไม่ว่าจะมีภาพหรือเครื่องหมายใด ๆ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</w:t>
      </w:r>
      <w:proofErr w:type="gramStart"/>
      <w:r w:rsidRPr="006D72AE">
        <w:rPr>
          <w:rFonts w:ascii="TH SarabunIT๙" w:hAnsi="TH SarabunIT๙" w:cs="TH SarabunIT๙"/>
          <w:sz w:val="36"/>
          <w:szCs w:val="36"/>
        </w:rPr>
        <w:t>(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ข) ป้ายที่มีอักษรทั้งหมด หรือบางส่วนอยู่ใต้และหรืออยู่ต่ำกว่าอักษรต่างประเทศ คิดภาษี </w:t>
      </w:r>
      <w:r w:rsidRPr="006D72AE">
        <w:rPr>
          <w:rFonts w:ascii="TH SarabunIT๙" w:hAnsi="TH SarabunIT๙" w:cs="TH SarabunIT๙"/>
          <w:sz w:val="36"/>
          <w:szCs w:val="36"/>
        </w:rPr>
        <w:t>500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ตร.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>ซม.</w:t>
      </w:r>
      <w:proofErr w:type="gram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ต่อ </w:t>
      </w:r>
      <w:r w:rsidRPr="006D72AE">
        <w:rPr>
          <w:rFonts w:ascii="TH SarabunIT๙" w:hAnsi="TH SarabunIT๙" w:cs="TH SarabunIT๙"/>
          <w:sz w:val="36"/>
          <w:szCs w:val="36"/>
        </w:rPr>
        <w:t>40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ป้ายเมื่อคำนวณพื้นที่จำนวนเงินภาษีไม่ถึงป้ายละ </w:t>
      </w:r>
      <w:r w:rsidRPr="006D72AE">
        <w:rPr>
          <w:rFonts w:ascii="TH SarabunIT๙" w:hAnsi="TH SarabunIT๙" w:cs="TH SarabunIT๙"/>
          <w:sz w:val="36"/>
          <w:szCs w:val="36"/>
        </w:rPr>
        <w:t>200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ให้เสียภาษีป้ายละ </w:t>
      </w:r>
      <w:r w:rsidRPr="006D72AE">
        <w:rPr>
          <w:rFonts w:ascii="TH SarabunIT๙" w:hAnsi="TH SarabunIT๙" w:cs="TH SarabunIT๙"/>
          <w:sz w:val="36"/>
          <w:szCs w:val="36"/>
        </w:rPr>
        <w:t>200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การขออนุญาตติดตั้งป้ายหรือเสียภาษี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>ให้เจ้าของป้ายหรือผู้มีหน้าที่เสียภาษีป้ายแจ้งขนาดและยื่นภาพ</w:t>
      </w:r>
      <w:r w:rsidR="00E928B7">
        <w:rPr>
          <w:rFonts w:ascii="TH SarabunIT๙" w:hAnsi="TH SarabunIT๙" w:cs="TH SarabunIT๙" w:hint="cs"/>
          <w:sz w:val="36"/>
          <w:szCs w:val="36"/>
          <w:cs/>
        </w:rPr>
        <w:t>ด้วย</w:t>
      </w:r>
      <w:r w:rsidRPr="006D72AE">
        <w:rPr>
          <w:rFonts w:ascii="TH SarabunIT๙" w:hAnsi="TH SarabunIT๙" w:cs="TH SarabunIT๙"/>
          <w:sz w:val="36"/>
          <w:szCs w:val="36"/>
          <w:cs/>
        </w:rPr>
        <w:t>หรือ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ภาพสเก็ต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ของป้ายและแผนผังบริเวณที่ติดตั้งป้ายนั้นมาพร้อมกับคำขออนุญาตติดตั้งป้ายหรือแบบ แสดงรายการภาษีป้ายแล้วแต่กรณีเพื่อประโยชน์ในการ สำรวจตรวจสอบ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>ในการติดตั้งป้ายต้องไม่มีลักษณะที่จะเป็นอันตรา</w:t>
      </w:r>
      <w:r w:rsidR="00E928B7">
        <w:rPr>
          <w:rFonts w:ascii="TH SarabunIT๙" w:hAnsi="TH SarabunIT๙" w:cs="TH SarabunIT๙" w:hint="cs"/>
          <w:sz w:val="36"/>
          <w:szCs w:val="36"/>
          <w:cs/>
        </w:rPr>
        <w:t>ย</w:t>
      </w:r>
      <w:r w:rsidRPr="006D72AE">
        <w:rPr>
          <w:rFonts w:ascii="TH SarabunIT๙" w:hAnsi="TH SarabunIT๙" w:cs="TH SarabunIT๙"/>
          <w:sz w:val="36"/>
          <w:szCs w:val="36"/>
          <w:cs/>
        </w:rPr>
        <w:t>ต่อชีวิต และทรัพย์สินข</w:t>
      </w:r>
      <w:r w:rsidR="00E928B7">
        <w:rPr>
          <w:rFonts w:ascii="TH SarabunIT๙" w:hAnsi="TH SarabunIT๙" w:cs="TH SarabunIT๙"/>
          <w:sz w:val="36"/>
          <w:szCs w:val="36"/>
          <w:cs/>
        </w:rPr>
        <w:t>องประชาชน และบริเวณที่ไม่อนุญาต</w:t>
      </w:r>
      <w:r w:rsidRPr="006D72AE">
        <w:rPr>
          <w:rFonts w:ascii="TH SarabunIT๙" w:hAnsi="TH SarabunIT๙" w:cs="TH SarabunIT๙"/>
          <w:sz w:val="36"/>
          <w:szCs w:val="36"/>
          <w:cs/>
        </w:rPr>
        <w:t>ให้ติดตั้งป้าย ได้แก่ บริเวณคร่อมถนน หรือทางสาธารณะ วง</w:t>
      </w:r>
      <w:r w:rsidR="00E928B7">
        <w:rPr>
          <w:rFonts w:ascii="TH SarabunIT๙" w:hAnsi="TH SarabunIT๙" w:cs="TH SarabunIT๙" w:hint="cs"/>
          <w:sz w:val="36"/>
          <w:szCs w:val="36"/>
          <w:cs/>
        </w:rPr>
        <w:t>เ</w:t>
      </w:r>
      <w:r w:rsidRPr="006D72AE">
        <w:rPr>
          <w:rFonts w:ascii="TH SarabunIT๙" w:hAnsi="TH SarabunIT๙" w:cs="TH SarabunIT๙"/>
          <w:sz w:val="36"/>
          <w:szCs w:val="36"/>
          <w:cs/>
        </w:rPr>
        <w:t>วียน อนุสาวรีย์ สะพาน สะพานลอย คนเดินข้ามถนนเกาะกลางถนน สวนหย่อม สวนสาธารณะ ถนน ต้นไม้ และเสาไฟฟ้า ซึ่งอยู่ในที่สาธารณะ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หลักฐานที่ต้องนำไป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>บัตรประจำตัวประชาชน / สำเนาทะเบียนบ้าน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ทะเบียนภาษีมูลค่าเพิ่ม / หนังสือรับรองห้างหุ้นส่วน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>ใบเสร็จรับเงินปีที่แล้ว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กำหนดเวลายื่นแบบ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เจ้าของป้ายยื่นแบบแสดงรายการภาษีป้ายและชำระภาษีป้าย ภายในเดือนมีนาคมของทุกปี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เจ้าของป้ายต้องยื่นแบบแสดงรายการเสียภาษี ภายใน </w:t>
      </w:r>
      <w:r w:rsidRPr="006D72AE">
        <w:rPr>
          <w:rFonts w:ascii="TH SarabunIT๙" w:hAnsi="TH SarabunIT๙" w:cs="TH SarabunIT๙"/>
          <w:sz w:val="36"/>
          <w:szCs w:val="36"/>
        </w:rPr>
        <w:t>15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 นับตั้งแต่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>มีป้ายต้องเสียภาษีป้าย ภายหลังเดือนมีนาคม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มีป้ายใหม่ แทนป้ายเดิมที่เสียภาษีป้ายแล้ว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lastRenderedPageBreak/>
        <w:t xml:space="preserve">                              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>เปลี่ยนแปลงแก้ไขป้ายเดิมเป็นเหตุให้เสียภาษีป้ายหรือภาษีป้ายเพิ่มขึ้น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ผู้รับโอนป้าย แจ้งการรับโอนป้ายภายใน </w:t>
      </w:r>
      <w:r w:rsidRPr="006D72AE">
        <w:rPr>
          <w:rFonts w:ascii="TH SarabunIT๙" w:hAnsi="TH SarabunIT๙" w:cs="TH SarabunIT๙"/>
          <w:sz w:val="36"/>
          <w:szCs w:val="36"/>
        </w:rPr>
        <w:t>30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วันนับตั้งแต่วันรับโอนป้าย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การชำระภาษี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ให้เจ้าของป้ายชำระภาษีป้ายภายใน </w:t>
      </w:r>
      <w:r w:rsidRPr="006D72AE">
        <w:rPr>
          <w:rFonts w:ascii="TH SarabunIT๙" w:hAnsi="TH SarabunIT๙" w:cs="TH SarabunIT๙"/>
          <w:sz w:val="36"/>
          <w:szCs w:val="36"/>
        </w:rPr>
        <w:t>15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 นับแต่วันที่ได้รับแจ้งการประเมิน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ป้ายที่เริ่มติดตั้ง หรือแสดงในปีแรกให้เสียภาษีป้าย ตั้งแต่วันที่ติดตั้งหรือแสดงจนถึงวันสิ้นปีถ้าภาษีป้ายเกิน </w:t>
      </w:r>
      <w:r w:rsidRPr="006D72AE">
        <w:rPr>
          <w:rFonts w:ascii="TH SarabunIT๙" w:hAnsi="TH SarabunIT๙" w:cs="TH SarabunIT๙"/>
          <w:sz w:val="36"/>
          <w:szCs w:val="36"/>
        </w:rPr>
        <w:t>3,000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ขึ้นไป ผ่อนชำระเป็น 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งวด ๆ ละเท่า ๆ กันก็ได้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บทกำหนดโทษ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ผู้ใดจงใจไม่ยื่นแบบแสดงรายการภาษีป้าย ต้องระวางโทษปรับตั้งแต่ </w:t>
      </w:r>
      <w:r w:rsidRPr="006D72AE">
        <w:rPr>
          <w:rFonts w:ascii="TH SarabunIT๙" w:hAnsi="TH SarabunIT๙" w:cs="TH SarabunIT๙"/>
          <w:sz w:val="36"/>
          <w:szCs w:val="36"/>
        </w:rPr>
        <w:t>5,000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ถึง </w:t>
      </w:r>
      <w:r w:rsidRPr="006D72AE">
        <w:rPr>
          <w:rFonts w:ascii="TH SarabunIT๙" w:hAnsi="TH SarabunIT๙" w:cs="TH SarabunIT๙"/>
          <w:sz w:val="36"/>
          <w:szCs w:val="36"/>
        </w:rPr>
        <w:t>50,000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>ผู้ใดโดยรู้หรือจงใจแจ้งข้อคว</w:t>
      </w:r>
      <w:r>
        <w:rPr>
          <w:rFonts w:ascii="TH SarabunIT๙" w:hAnsi="TH SarabunIT๙" w:cs="TH SarabunIT๙" w:hint="cs"/>
          <w:sz w:val="36"/>
          <w:szCs w:val="36"/>
          <w:cs/>
        </w:rPr>
        <w:t>า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มเท็จ ให้ถ้อยคำเท็จ หรือพยายามหลีกเลี่ยงภาษีป้ายต้องระวางโทษจำคุกไม่เกิน </w:t>
      </w:r>
      <w:r w:rsidRPr="006D72AE">
        <w:rPr>
          <w:rFonts w:ascii="TH SarabunIT๙" w:hAnsi="TH SarabunIT๙" w:cs="TH SarabunIT๙"/>
          <w:sz w:val="36"/>
          <w:szCs w:val="36"/>
        </w:rPr>
        <w:t>1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ปี หรือปรับตั้งแต่ </w:t>
      </w:r>
      <w:r w:rsidRPr="006D72AE">
        <w:rPr>
          <w:rFonts w:ascii="TH SarabunIT๙" w:hAnsi="TH SarabunIT๙" w:cs="TH SarabunIT๙"/>
          <w:sz w:val="36"/>
          <w:szCs w:val="36"/>
        </w:rPr>
        <w:t>5,000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ถึง </w:t>
      </w:r>
      <w:r w:rsidRPr="006D72AE">
        <w:rPr>
          <w:rFonts w:ascii="TH SarabunIT๙" w:hAnsi="TH SarabunIT๙" w:cs="TH SarabunIT๙"/>
          <w:sz w:val="36"/>
          <w:szCs w:val="36"/>
        </w:rPr>
        <w:t>50,000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หรือทั้งจำ ทั้งปรับ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ผู้ใดไม่แจ้งรับโอนป้าย หรือไม่แสดงรายการเสียภาษีป้ายไว้ ณ ที่เปิดเผยในสถานที่ประกอบกิจการต้องระวางโทษปรับตั้งแต่ </w:t>
      </w:r>
      <w:r w:rsidRPr="006D72AE">
        <w:rPr>
          <w:rFonts w:ascii="TH SarabunIT๙" w:hAnsi="TH SarabunIT๙" w:cs="TH SarabunIT๙"/>
          <w:sz w:val="36"/>
          <w:szCs w:val="36"/>
        </w:rPr>
        <w:t>1,000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ถึง </w:t>
      </w:r>
      <w:r w:rsidRPr="006D72AE">
        <w:rPr>
          <w:rFonts w:ascii="TH SarabunIT๙" w:hAnsi="TH SarabunIT๙" w:cs="TH SarabunIT๙"/>
          <w:sz w:val="36"/>
          <w:szCs w:val="36"/>
        </w:rPr>
        <w:t>10,000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ระยะเวลาการให้บริการโดยประมาณ </w:t>
      </w:r>
      <w:r w:rsidRPr="006D72AE">
        <w:rPr>
          <w:rFonts w:ascii="TH SarabunIT๙" w:hAnsi="TH SarabunIT๙" w:cs="TH SarabunIT๙"/>
          <w:sz w:val="36"/>
          <w:szCs w:val="36"/>
        </w:rPr>
        <w:t>10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นาที ต่อราย</w:t>
      </w:r>
    </w:p>
    <w:p w:rsidR="006D72AE" w:rsidRDefault="006D72AE" w:rsidP="006D72AE">
      <w:pPr>
        <w:jc w:val="both"/>
        <w:rPr>
          <w:rFonts w:ascii="TH SarabunIT๙" w:hAnsi="TH SarabunIT๙" w:cs="TH SarabunIT๙" w:hint="cs"/>
          <w:sz w:val="36"/>
          <w:szCs w:val="36"/>
        </w:rPr>
      </w:pPr>
    </w:p>
    <w:p w:rsidR="006D72AE" w:rsidRDefault="006D72AE" w:rsidP="006D72AE">
      <w:pPr>
        <w:jc w:val="both"/>
        <w:rPr>
          <w:rFonts w:ascii="TH SarabunIT๙" w:hAnsi="TH SarabunIT๙" w:cs="TH SarabunIT๙" w:hint="cs"/>
          <w:sz w:val="36"/>
          <w:szCs w:val="36"/>
        </w:rPr>
      </w:pPr>
    </w:p>
    <w:p w:rsidR="006D72AE" w:rsidRDefault="006D72AE" w:rsidP="006D72AE">
      <w:pPr>
        <w:jc w:val="both"/>
        <w:rPr>
          <w:rFonts w:ascii="TH SarabunIT๙" w:hAnsi="TH SarabunIT๙" w:cs="TH SarabunIT๙" w:hint="cs"/>
          <w:sz w:val="36"/>
          <w:szCs w:val="36"/>
        </w:rPr>
      </w:pPr>
    </w:p>
    <w:p w:rsidR="00E928B7" w:rsidRDefault="00E928B7" w:rsidP="006D72AE">
      <w:pPr>
        <w:jc w:val="both"/>
        <w:rPr>
          <w:rFonts w:ascii="TH SarabunIT๙" w:hAnsi="TH SarabunIT๙" w:cs="TH SarabunIT๙" w:hint="cs"/>
          <w:sz w:val="36"/>
          <w:szCs w:val="36"/>
        </w:rPr>
      </w:pPr>
    </w:p>
    <w:p w:rsidR="00E928B7" w:rsidRPr="006D72AE" w:rsidRDefault="00E928B7" w:rsidP="006D72AE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6D72AE" w:rsidRPr="006D72AE" w:rsidRDefault="006D72AE" w:rsidP="006D72A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ภาษีโรงเรือนและที่ดิน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>ภาษีโรงเรือนและที่ดิน หมายถึง ภาษีที่จัดเก็บจากโรงเรือน หรือสิ่งปลูกสร้างอย่างอื่นกับที่ดินที่ใช้ต่อเนื่องกับโรงเรือนหรือสิ่งปลูกสร้างนั้น</w:t>
      </w:r>
    </w:p>
    <w:p w:rsidR="006D72AE" w:rsidRPr="006D72AE" w:rsidRDefault="006D72AE" w:rsidP="006D72AE">
      <w:pPr>
        <w:ind w:firstLine="720"/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ผู้มีหน้าที่เสียภาษี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คือ ผู้ที่เป็นเจ้าของทรัพย์สินโรงเรือน สิ่งปลูกสร้าง เช่น ตึก อาคาร คอนโดมิเนียม หรือสิ่งปลูกสร้างอย่างอื่น ในเขตเทศบาล ซึ่งใช้หาผลประโยชน์โดยใช้เป็นสถานประกอบการพาณิชย์ต่าง ๆ ให้เช่า หรือผู้อื่นอยู่อาศัย อยู่ในข่ายต้องเสียภาษีโรงเรือนและที่ดินกับเทศบาล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ทรัพย์สินที่ต้องเสียภาษีโรงเรือนและที่ดิน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โรงเรือนหรือสิ่งปลูกสร้างให้เช่าบ้านตึกแถว โรงแรม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เกสท์เฮ้าท์</w:t>
      </w:r>
      <w:proofErr w:type="spell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คอร์ด หอพัก ฯลฯ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ที่ทำการค้าขายและที่เก็บสินค้า เช่น ร้านค้าทั่วไป โรงภาพยนตร์ โกดังเก็บสินค้า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ที่ประกอบอุตสาหกรรม เช่นโรงเลื่อย โรงสี ฯลฯ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4. </w:t>
      </w:r>
      <w:r w:rsidRPr="006D72AE">
        <w:rPr>
          <w:rFonts w:ascii="TH SarabunIT๙" w:hAnsi="TH SarabunIT๙" w:cs="TH SarabunIT๙"/>
          <w:sz w:val="36"/>
          <w:szCs w:val="36"/>
          <w:cs/>
        </w:rPr>
        <w:t>ที่ให้ญาติ พ่อ แม่ หรือผู้อื่นอยู่อาศัย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กำหนดยื่นแบบเสียภาษี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เจ้าของทรัพย์สินมีหน้าที่ต้องยื่นแบบนแสดงรายการเพื่อเสียภาษีซึ่งทรัพย์สินนั้นตั้งอยู่ภายในเดือนภุมภาพันธ์ของทุกป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การคำนวณการประเมินค่ารายปีและอัตราภาษี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ภาษีโรงเรือนและที่ดินคิดจากค่ารายปีของทรัพย์สินในอัตราร้อยละ </w:t>
      </w:r>
      <w:r w:rsidRPr="006D72AE">
        <w:rPr>
          <w:rFonts w:ascii="TH SarabunIT๙" w:hAnsi="TH SarabunIT๙" w:cs="TH SarabunIT๙"/>
          <w:sz w:val="36"/>
          <w:szCs w:val="36"/>
        </w:rPr>
        <w:t>12.5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ของค่ารายปี เช่น บ้านให้เช่าในอัตราค่าเช่าเดือนละ </w:t>
      </w:r>
      <w:r w:rsidRPr="006D72AE">
        <w:rPr>
          <w:rFonts w:ascii="TH SarabunIT๙" w:hAnsi="TH SarabunIT๙" w:cs="TH SarabunIT๙"/>
          <w:sz w:val="36"/>
          <w:szCs w:val="36"/>
        </w:rPr>
        <w:t>1,000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บาทคิดค่ารายปีได้ </w:t>
      </w:r>
      <w:r w:rsidRPr="006D72AE">
        <w:rPr>
          <w:rFonts w:ascii="TH SarabunIT๙" w:hAnsi="TH SarabunIT๙" w:cs="TH SarabunIT๙"/>
          <w:sz w:val="36"/>
          <w:szCs w:val="36"/>
        </w:rPr>
        <w:t>12,000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 </w:t>
      </w:r>
      <w:proofErr w:type="gramStart"/>
      <w:r w:rsidRPr="006D72AE">
        <w:rPr>
          <w:rFonts w:ascii="TH SarabunIT๙" w:hAnsi="TH SarabunIT๙" w:cs="TH SarabunIT๙"/>
          <w:sz w:val="36"/>
          <w:szCs w:val="36"/>
          <w:cs/>
        </w:rPr>
        <w:t xml:space="preserve">( </w:t>
      </w:r>
      <w:r w:rsidRPr="006D72AE">
        <w:rPr>
          <w:rFonts w:ascii="TH SarabunIT๙" w:hAnsi="TH SarabunIT๙" w:cs="TH SarabunIT๙"/>
          <w:sz w:val="36"/>
          <w:szCs w:val="36"/>
        </w:rPr>
        <w:t>1,000</w:t>
      </w:r>
      <w:proofErr w:type="gramEnd"/>
      <w:r w:rsidRPr="006D72AE">
        <w:rPr>
          <w:rFonts w:ascii="TH SarabunIT๙" w:hAnsi="TH SarabunIT๙" w:cs="TH SarabunIT๙"/>
          <w:sz w:val="36"/>
          <w:szCs w:val="36"/>
        </w:rPr>
        <w:t xml:space="preserve"> x 12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เดือน) ค่าภาษีจะเท่ากับ </w:t>
      </w:r>
      <w:r w:rsidRPr="006D72AE">
        <w:rPr>
          <w:rFonts w:ascii="TH SarabunIT๙" w:hAnsi="TH SarabunIT๙" w:cs="TH SarabunIT๙"/>
          <w:sz w:val="36"/>
          <w:szCs w:val="36"/>
        </w:rPr>
        <w:t>1,500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               </w:t>
      </w: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หลักฐานที่ต้องนำไป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สำเนาโฉนดที่ดิน หรือ สัญญาซื้อขายโรงเรือน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บัตรประจำตัวประชาชน หรือ สำเนาทะเบียนบ้าน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lastRenderedPageBreak/>
        <w:t xml:space="preserve">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หนังสือมอบอำนาจ (กรณีมีผู้อื่นมายื่นแบบ 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ภ.ร.ด.</w:t>
      </w:r>
      <w:proofErr w:type="spellEnd"/>
      <w:r w:rsidRPr="006D72AE">
        <w:rPr>
          <w:rFonts w:ascii="TH SarabunIT๙" w:hAnsi="TH SarabunIT๙" w:cs="TH SarabunIT๙"/>
          <w:sz w:val="36"/>
          <w:szCs w:val="36"/>
        </w:rPr>
        <w:t>2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แทน)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ทะเบียนการค้า ทะเบียนพาณิชย์ ทะเบียนภาษีมูลค่าเพิ่ม ใบอนุญาตปลูกสร้างอาคาร ใบเสร็จรับเงินปีที่ผ่านมา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ใบอนุญาตสะสม อาหาร ใบอนุญาตประกอบกิจการค้า หนังสือรับรองห้างหุ้นส่วนบริษัท หรือ งบดุล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ค่าภาษี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ผู้รับประเมินชำระภาษีปีละครั้งตามค่ารายปี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อัตราร้อยละ </w:t>
      </w:r>
      <w:r w:rsidRPr="006D72AE">
        <w:rPr>
          <w:rFonts w:ascii="TH SarabunIT๙" w:hAnsi="TH SarabunIT๙" w:cs="TH SarabunIT๙"/>
          <w:sz w:val="36"/>
          <w:szCs w:val="36"/>
        </w:rPr>
        <w:t>12.5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ของค่ารายปี ค่าภาษี = ค่ารายปี </w:t>
      </w:r>
      <w:r w:rsidRPr="006D72AE">
        <w:rPr>
          <w:rFonts w:ascii="TH SarabunIT๙" w:hAnsi="TH SarabunIT๙" w:cs="TH SarabunIT๙"/>
          <w:sz w:val="36"/>
          <w:szCs w:val="36"/>
        </w:rPr>
        <w:t>x 12.5%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D72AE">
        <w:rPr>
          <w:rFonts w:ascii="TH SarabunIT๙" w:hAnsi="TH SarabunIT๙" w:cs="TH SarabunIT๙"/>
          <w:b/>
          <w:bCs/>
          <w:sz w:val="36"/>
          <w:szCs w:val="36"/>
          <w:cs/>
        </w:rPr>
        <w:t>กำหนดการชำระภาษี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  <w:cs/>
        </w:rPr>
        <w:t xml:space="preserve">               เมื่อเจ้าของทรัพย์สินได้รับแจ้งการประเมิน (</w:t>
      </w:r>
      <w:proofErr w:type="spellStart"/>
      <w:r w:rsidRPr="006D72AE">
        <w:rPr>
          <w:rFonts w:ascii="TH SarabunIT๙" w:hAnsi="TH SarabunIT๙" w:cs="TH SarabunIT๙"/>
          <w:sz w:val="36"/>
          <w:szCs w:val="36"/>
          <w:cs/>
        </w:rPr>
        <w:t>ภ.ร.ด.</w:t>
      </w:r>
      <w:proofErr w:type="spellEnd"/>
      <w:r w:rsidRPr="006D72AE">
        <w:rPr>
          <w:rFonts w:ascii="TH SarabunIT๙" w:hAnsi="TH SarabunIT๙" w:cs="TH SarabunIT๙"/>
          <w:sz w:val="36"/>
          <w:szCs w:val="36"/>
        </w:rPr>
        <w:t xml:space="preserve">8)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แล้วต้องไปชำระค่าภาษีคายใน </w:t>
      </w:r>
      <w:r w:rsidRPr="006D72AE">
        <w:rPr>
          <w:rFonts w:ascii="TH SarabunIT๙" w:hAnsi="TH SarabunIT๙" w:cs="TH SarabunIT๙"/>
          <w:sz w:val="36"/>
          <w:szCs w:val="36"/>
        </w:rPr>
        <w:t>30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 นับจากวันถัดจากที่ได้รับแจ้งการประเมินมิฉะนั</w:t>
      </w:r>
      <w:r w:rsidR="007B189F">
        <w:rPr>
          <w:rFonts w:ascii="TH SarabunIT๙" w:hAnsi="TH SarabunIT๙" w:cs="TH SarabunIT๙" w:hint="cs"/>
          <w:sz w:val="36"/>
          <w:szCs w:val="36"/>
          <w:cs/>
        </w:rPr>
        <w:t>้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นจะต้องเสียภาษีเพิ่ม </w:t>
      </w:r>
      <w:proofErr w:type="gramStart"/>
      <w:r w:rsidRPr="006D72AE">
        <w:rPr>
          <w:rFonts w:ascii="TH SarabunIT๙" w:hAnsi="TH SarabunIT๙" w:cs="TH SarabunIT๙"/>
          <w:sz w:val="36"/>
          <w:szCs w:val="36"/>
          <w:cs/>
        </w:rPr>
        <w:t>ดังนี้ :</w:t>
      </w:r>
      <w:proofErr w:type="gramEnd"/>
      <w:r w:rsidRPr="006D72AE">
        <w:rPr>
          <w:rFonts w:ascii="TH SarabunIT๙" w:hAnsi="TH SarabunIT๙" w:cs="TH SarabunIT๙"/>
          <w:sz w:val="36"/>
          <w:szCs w:val="36"/>
          <w:cs/>
        </w:rPr>
        <w:t xml:space="preserve">-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1.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ถ้าชำระไม่เกิน </w:t>
      </w:r>
      <w:r w:rsidRPr="006D72AE">
        <w:rPr>
          <w:rFonts w:ascii="TH SarabunIT๙" w:hAnsi="TH SarabunIT๙" w:cs="TH SarabunIT๙"/>
          <w:sz w:val="36"/>
          <w:szCs w:val="36"/>
        </w:rPr>
        <w:t>1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นับแต่วันที่พ้นกำหนด ให้เพิ่มร้อยละ </w:t>
      </w:r>
      <w:r w:rsidRPr="006D72AE">
        <w:rPr>
          <w:rFonts w:ascii="TH SarabunIT๙" w:hAnsi="TH SarabunIT๙" w:cs="TH SarabunIT๙"/>
          <w:sz w:val="36"/>
          <w:szCs w:val="36"/>
        </w:rPr>
        <w:t>2.5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ของค่าภาษีที่ค้าง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2.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ถ้าเกิน </w:t>
      </w:r>
      <w:r w:rsidRPr="006D72AE">
        <w:rPr>
          <w:rFonts w:ascii="TH SarabunIT๙" w:hAnsi="TH SarabunIT๙" w:cs="TH SarabunIT๙"/>
          <w:sz w:val="36"/>
          <w:szCs w:val="36"/>
        </w:rPr>
        <w:t>1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แต่ไม่เกิน </w:t>
      </w:r>
      <w:r w:rsidRPr="006D72AE">
        <w:rPr>
          <w:rFonts w:ascii="TH SarabunIT๙" w:hAnsi="TH SarabunIT๙" w:cs="TH SarabunIT๙"/>
          <w:sz w:val="36"/>
          <w:szCs w:val="36"/>
        </w:rPr>
        <w:t>2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ให้เพิ่มร้อยละ </w:t>
      </w:r>
      <w:r w:rsidRPr="006D72AE">
        <w:rPr>
          <w:rFonts w:ascii="TH SarabunIT๙" w:hAnsi="TH SarabunIT๙" w:cs="TH SarabunIT๙"/>
          <w:sz w:val="36"/>
          <w:szCs w:val="36"/>
        </w:rPr>
        <w:t>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ของค่าภาษีค้าง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3.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ถ้าเกิน </w:t>
      </w:r>
      <w:r w:rsidRPr="006D72AE">
        <w:rPr>
          <w:rFonts w:ascii="TH SarabunIT๙" w:hAnsi="TH SarabunIT๙" w:cs="TH SarabunIT๙"/>
          <w:sz w:val="36"/>
          <w:szCs w:val="36"/>
        </w:rPr>
        <w:t>2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เดือนแต่ไม่เกิน 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ให้เพิ่มร้อยละ </w:t>
      </w:r>
      <w:r w:rsidRPr="006D72AE">
        <w:rPr>
          <w:rFonts w:ascii="TH SarabunIT๙" w:hAnsi="TH SarabunIT๙" w:cs="TH SarabunIT๙"/>
          <w:sz w:val="36"/>
          <w:szCs w:val="36"/>
        </w:rPr>
        <w:t>7.5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ของค่าภาษีค้าง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4.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ถ้าเกิน 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เดือนแต่ไม่เกิน </w:t>
      </w:r>
      <w:r w:rsidRPr="006D72AE">
        <w:rPr>
          <w:rFonts w:ascii="TH SarabunIT๙" w:hAnsi="TH SarabunIT๙" w:cs="TH SarabunIT๙"/>
          <w:sz w:val="36"/>
          <w:szCs w:val="36"/>
        </w:rPr>
        <w:t>4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ให้เพิ่มร้อยละ </w:t>
      </w:r>
      <w:r w:rsidRPr="006D72AE">
        <w:rPr>
          <w:rFonts w:ascii="TH SarabunIT๙" w:hAnsi="TH SarabunIT๙" w:cs="TH SarabunIT๙"/>
          <w:sz w:val="36"/>
          <w:szCs w:val="36"/>
        </w:rPr>
        <w:t>10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ของค่าภาษีที่ค้าง 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การผ่อนชำระค่าภาษีโรงเรือนและที่ดิน ต้องมีวงเงินค่าภาษีที่จะขอผ่อนตั้งแต่ </w:t>
      </w:r>
      <w:r w:rsidRPr="006D72AE">
        <w:rPr>
          <w:rFonts w:ascii="TH SarabunIT๙" w:hAnsi="TH SarabunIT๙" w:cs="TH SarabunIT๙"/>
          <w:sz w:val="36"/>
          <w:szCs w:val="36"/>
        </w:rPr>
        <w:t>9,000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บาทขึ้นไป ภายในกำหนด </w:t>
      </w:r>
      <w:r w:rsidRPr="006D72AE">
        <w:rPr>
          <w:rFonts w:ascii="TH SarabunIT๙" w:hAnsi="TH SarabunIT๙" w:cs="TH SarabunIT๙"/>
          <w:sz w:val="36"/>
          <w:szCs w:val="36"/>
        </w:rPr>
        <w:t>30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นับแต่วันถัดจากวันที่ได้รับแจ้งการประเมิน โดยแบ่งออกเป็น </w:t>
      </w:r>
      <w:r w:rsidRPr="006D72AE">
        <w:rPr>
          <w:rFonts w:ascii="TH SarabunIT๙" w:hAnsi="TH SarabunIT๙" w:cs="TH SarabunIT๙"/>
          <w:sz w:val="36"/>
          <w:szCs w:val="36"/>
        </w:rPr>
        <w:t>3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งวด ๆ ละเท่า ๆ กัน (งวดละ </w:t>
      </w:r>
      <w:r w:rsidRPr="006D72AE">
        <w:rPr>
          <w:rFonts w:ascii="TH SarabunIT๙" w:hAnsi="TH SarabunIT๙" w:cs="TH SarabunIT๙"/>
          <w:sz w:val="36"/>
          <w:szCs w:val="36"/>
        </w:rPr>
        <w:t>30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วัน)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lastRenderedPageBreak/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ถ้าไม่ชำระค่าภาษีและเงินเพิ่มภายใน </w:t>
      </w:r>
      <w:r w:rsidRPr="006D72AE">
        <w:rPr>
          <w:rFonts w:ascii="TH SarabunIT๙" w:hAnsi="TH SarabunIT๙" w:cs="TH SarabunIT๙"/>
          <w:sz w:val="36"/>
          <w:szCs w:val="36"/>
        </w:rPr>
        <w:t>4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 เดือน นายกเทศมนตรีมีอำนาจออกคำสั่งเป็นหนังสือให้ยึด อายัด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หรือขายทอดตลาดทรัพย์สินของผู้ซึ่งค้างชำระค่าภาษี เพื่อนำเงินมาชำระค่าภาษีเงินเพิ่มค่าธรรมเนียม ค่าใช้จ่าย</w:t>
      </w:r>
    </w:p>
    <w:p w:rsidR="006D72AE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>โดยมิต้องขอให้ศาลสั่งหรือออกหมายยึด</w:t>
      </w:r>
    </w:p>
    <w:p w:rsidR="00D70D5D" w:rsidRPr="006D72AE" w:rsidRDefault="006D72AE" w:rsidP="006D72AE">
      <w:pPr>
        <w:jc w:val="both"/>
        <w:rPr>
          <w:rFonts w:ascii="TH SarabunIT๙" w:hAnsi="TH SarabunIT๙" w:cs="TH SarabunIT๙"/>
          <w:sz w:val="36"/>
          <w:szCs w:val="36"/>
        </w:rPr>
      </w:pPr>
      <w:r w:rsidRPr="006D72AE">
        <w:rPr>
          <w:rFonts w:ascii="TH SarabunIT๙" w:hAnsi="TH SarabunIT๙" w:cs="TH SarabunIT๙"/>
          <w:sz w:val="36"/>
          <w:szCs w:val="36"/>
        </w:rPr>
        <w:t xml:space="preserve">                                - </w:t>
      </w:r>
      <w:r w:rsidRPr="006D72AE">
        <w:rPr>
          <w:rFonts w:ascii="TH SarabunIT๙" w:hAnsi="TH SarabunIT๙" w:cs="TH SarabunIT๙"/>
          <w:sz w:val="36"/>
          <w:szCs w:val="36"/>
          <w:cs/>
        </w:rPr>
        <w:t xml:space="preserve">ระยะเวลาการให้บริการ โดยประมาณ </w:t>
      </w:r>
      <w:r w:rsidRPr="006D72AE">
        <w:rPr>
          <w:rFonts w:ascii="TH SarabunIT๙" w:hAnsi="TH SarabunIT๙" w:cs="TH SarabunIT๙"/>
          <w:sz w:val="36"/>
          <w:szCs w:val="36"/>
        </w:rPr>
        <w:t xml:space="preserve">15 </w:t>
      </w:r>
      <w:r w:rsidRPr="006D72AE">
        <w:rPr>
          <w:rFonts w:ascii="TH SarabunIT๙" w:hAnsi="TH SarabunIT๙" w:cs="TH SarabunIT๙"/>
          <w:sz w:val="36"/>
          <w:szCs w:val="36"/>
          <w:cs/>
        </w:rPr>
        <w:t>นาทีต่อราย ไม่รวมเวลาขั้นตอนสอบสวน (ถ้ามี)</w:t>
      </w:r>
    </w:p>
    <w:sectPr w:rsidR="00D70D5D" w:rsidRPr="006D72AE" w:rsidSect="00D70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applyBreakingRules/>
  </w:compat>
  <w:rsids>
    <w:rsidRoot w:val="006D72AE"/>
    <w:rsid w:val="006D72AE"/>
    <w:rsid w:val="007B189F"/>
    <w:rsid w:val="00D70D5D"/>
    <w:rsid w:val="00E9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1340</Words>
  <Characters>7640</Characters>
  <Application>Microsoft Office Word</Application>
  <DocSecurity>0</DocSecurity>
  <Lines>63</Lines>
  <Paragraphs>17</Paragraphs>
  <ScaleCrop>false</ScaleCrop>
  <Company>Microsoft Corporation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2015-11-17T03:21:00Z</dcterms:created>
  <dcterms:modified xsi:type="dcterms:W3CDTF">2015-11-17T03:34:00Z</dcterms:modified>
</cp:coreProperties>
</file>